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both"/>
        <w:rPr>
          <w:sz w:val="24"/>
          <w:sz w:val="24"/>
          <w:szCs w:val="24"/>
          <w:rFonts w:ascii="Times New Roman" w:hAnsi="Times New Roman" w:cs="Times New Roman"/>
        </w:rPr>
      </w:pPr>
      <w:bookmarkStart w:id="0" w:name="__DdeLink__154_1737133101"/>
      <w:r>
        <w:rPr>
          <w:rFonts w:cs="Times New Roman" w:ascii="Times New Roman" w:hAnsi="Times New Roman"/>
          <w:sz w:val="24"/>
          <w:szCs w:val="24"/>
        </w:rPr>
        <w:t>Сегодня мы расскажем о бойце, погибшем в свои 25 лет, но уже известном как писатель на своей родине - Марийской земле.</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В Музей истории поискового движения, расположенном в стенах историко-филологического факультета МарГУ, пришла дочь Г. З. Ефремова, Ангелина Георгиевна и рассказала о нем и как своем отце, и как писателе, и как воине. </w:t>
      </w:r>
      <w:r/>
    </w:p>
    <w:p>
      <w:pPr>
        <w:pStyle w:val="Normal"/>
        <w:spacing w:before="0" w:after="0"/>
        <w:ind w:firstLine="567"/>
        <w:jc w:val="both"/>
        <w:rPr>
          <w:sz w:val="24"/>
          <w:sz w:val="24"/>
          <w:szCs w:val="24"/>
          <w:rFonts w:ascii="Times New Roman" w:hAnsi="Times New Roman" w:cs="Times New Roman"/>
        </w:rPr>
      </w:pPr>
      <w:bookmarkStart w:id="1" w:name="__DdeLink__154_1737133101"/>
      <w:bookmarkEnd w:id="1"/>
      <w:r>
        <w:rPr>
          <w:rFonts w:cs="Times New Roman" w:ascii="Times New Roman" w:hAnsi="Times New Roman"/>
          <w:sz w:val="24"/>
          <w:szCs w:val="24"/>
        </w:rPr>
        <w:t>Благодарим Ангелину Георгиевну за рассказ и предоставленные материалы о своем отце.</w:t>
      </w:r>
      <w:r/>
    </w:p>
    <w:p>
      <w:pPr>
        <w:pStyle w:val="Normal"/>
        <w:spacing w:before="0" w:after="0"/>
        <w:ind w:firstLine="567"/>
        <w:jc w:val="both"/>
        <w:rPr>
          <w:sz w:val="24"/>
          <w:b/>
          <w:sz w:val="24"/>
          <w:b/>
          <w:szCs w:val="24"/>
          <w:rFonts w:ascii="Times New Roman" w:hAnsi="Times New Roman" w:cs="Times New Roman"/>
        </w:rPr>
      </w:pPr>
      <w:r>
        <w:rPr>
          <w:rFonts w:cs="Times New Roman" w:ascii="Times New Roman" w:hAnsi="Times New Roman"/>
          <w:b/>
          <w:sz w:val="24"/>
          <w:szCs w:val="24"/>
        </w:rPr>
        <w:t>ЕФРЕМОВ ГЕОРГИЙ ЗАХАРОВИЧ - ГЕОРГИЙ ЕФРУШ</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Родился 10 апреля 1916 г. в д. Макаркино (Макарсола) ныне Моркинского района Республики Марий Эл в семье учителя. Его отец, Захар Ефремович, пользовался авторитетом среди односельчан. В семье младший сын Вениамин стал агрономом, средний Зоил – врачом, а старший Георгий – учителем и писателем. Георгий Захарович учился в сельской школе. В 1930 г., окончив трехмесячные курсы, стал учителем начальной школы. В 1933 г. поступил на рабочий факультет Горьковского медицинского института, который в это время был переведен в Морки, а через год – на литературный факультет Марийского педагогического института им. Н. К. Крупской. В 1936 г. Георгий Захарович работал в редакции газеты «Ямде лий». После стал преподавателем марийского языка и литературы в Цибикнурской школе. В 1939 г. перешел в Марийский научно-исследовательский институт на должность младшего научного сотрудника, занимался изучением истории становления и развития марийской литературы. Любимыми занятиями Г. Ефремова были спорт, рисование, он любил петь и играть на балалайке, увлекался охотой, фотоделом.</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В 1933 г. Георгий Захарович начал печатать свои произведения, а в 1934 г. появился псевдоним Георгий Ефруш. С тех пор это литературное имя закрепилось за ним. Лучшие из его рассказов в 1940 г. были изданы отдельной книгой. В середине 30-х гг. им были написаны пьесы на марийском языке «Энгыремышвот» («Паутина»), «Тайра», «Ешем» («Моя семья»). В 1939 г. Маргостеатр поставил спектакль по его пьесе «Тушманын кышаже» («Вражьи следы»). Для театра перевел пьесы М. Горького «Мещане» (1940), «На дне» (1941). При жизни Г. З. Ефремова были изданы отдельными книгами три пьесы, сборник рассказов. Сборник избранных произведений «Шошо» («Весна») был подготовлен и издан ученым-литературоведом А. Е. Ивановым в 1975 г. Георгий Захарович перевел на марийский язык роман Д. Дефо «Робинзон Крузо», стихи А. Пушкина. С 1939 г. Георгий Захарович состоял в Союзе писателей.</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В июне 1940 г. Георгия Захаровича призвали в ряды Красной Армии. Служил в Карелии. На станции Алакуртти и в городе Пушкине проходил военное обучение. В сентябре 1940 г. вблизи Кандалакши Мурманской области приступил к выполнению обязанности топографа-вычислителя, участвовал в разведках штаба 369-го Гаубичного артиллерийского полка. В своих письмах родным Г. Ефруш сообщал, что пишет рассказы о солдатской жизни. С первых дней Великой Отечественной войны он оказался на передовой. 7 июля 1941 г. погиб в бою под Куолаярви. Его последним местом службы стал 369 гаубичный артиллерийский полк 122 стрелковой дивизии 42 стрелкового корпуса 14 армии.</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О военной жизни и смерти Георгия Захаровича расскажет на страницах газеты «Марий коммуна» его фронтовой друг и земляк А. Я. Половников. У Георгия Захаровича остались жена Анастасия Герасимовна и дочери Ангелина и Маргарита.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Георгий Захарович Ефремов прожил 25 лет, из которых 8 лет он посвятил творчеству. Он является автором 6 пьес, 20 рассказов, более 30 стихотворений и статей по литературове</w:t>
      </w:r>
      <w:bookmarkStart w:id="2" w:name="_GoBack"/>
      <w:bookmarkEnd w:id="2"/>
      <w:r>
        <w:rPr>
          <w:rFonts w:cs="Times New Roman" w:ascii="Times New Roman" w:hAnsi="Times New Roman"/>
          <w:sz w:val="24"/>
          <w:szCs w:val="24"/>
        </w:rPr>
        <w:t>дению.</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Из воспоминаний Зоила Захаровича Ефремова, брата Георгия Ефремова.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«…22 июня 1940 г. Георгия проводили в армию. Через год начнется война, никто не ду-мал, что видимся в последний раз. Жена Георгия Анастасия Герасимовна и 2 маленькие дочки остались в Йошкар-Оле. Георгий начал случить топографом-вычислителем в гау-бичном полку возле Кандалакши в Мурманской области. </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18 июня 1941 г. я получил от него последнее письмо. Писал он о суровой северной погоде, о возможности начала войны и присвоении звания младшего сержанта. О писательстве он писал так: «Когда вернусь с армии, буду писать немного по-другому, сейчас у меня накопилось много материала, а писать совершенно времени нет».</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После начала войны Анастасия Герасимовна получила два небольших письма, а в начале августа сослуживец-политрук, друг Георгия прислал письмо о его гибели 7 июля.</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Он погиб достойно. При наступлении врагов Георгий с дерева корректировал стрельбу артиллеристов, указывал цели. Потом его тяжело ранили с вражеского пулемета. Георгия вынес с болота земляк, его друг, на руках которого он умер. </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Так оборвалась жизнь 25-летнего Георгия Ефруша, в то время, когда расцветал его писательский талант».</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Из воспоминаний однополчанина Александра Половникова, уроженца Куженерского района Республики Марий Эл</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«Вокруг взрываются снаряды. Черный дым поднимается все выше. Через полчаса встре-тили связистов. Один был ранен. Один разведчик погиб, другой его выносил. Позади пы-тается ползти Ефруш. Я, быстро прибежав к нему, взял его на спину, в это время взорвал-ся снаряд. Я полз и полз через болото… Своего друга я нес около 3 километров до местеч-ка Куолаярви, но… сердце его уже не билось. В его голову попали два осколка от снаряда.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Батарея заняла новую позицию, отбросив врага.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Вечером мы с честью похоронили разведчика Костина и вычислителя Ефремова позади местечка Куолаярви на высоте 526». </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Письмо политрука 5 батареи И. Злобина: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 xml:space="preserve">«От политрука 5 батареи, в которой находился Ваш сын Ефремов Георгий Захарович. </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Здравствуйте, многоуважаемые родители товарища Ефремова!</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Прежде всего, разрешите передать Вам боевой привет с наилучшими пожеланиями в Ва-шей настоящей и дальнейшей жизни. Дальше я сообщаю о том, что сын Ваш, настоящий патриот Родины, погиб в борьбе с фашистской бандой, при выходе из окружения он не вернулся, считаем пропавшим без вести, что и какая судьба с ним будет, пока нам не из-вестно. Гадать, то ли его убили, то ли ранили или же взяли в плен – это очень трудно. Скажу Вам одно, что до последнего момента он был бодрый, веселый, дисциплинирован-ный и исполнительный. В общем, служил Советскому Союзу и выполнял военную прися-гу, имел ряд благодарностей.</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За Ваше воспитание спасибо, но то, что он пропал без вести, очень Вам тяжело, как род-ным, а нам очень жаль хороших товарищей. Что же делать, если враг проник на нашу зем-лю. Сейчас он успеха не имеет, и боев жарких уже нет.</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Вот все, что хотел сообщить о Вашем сыне.</w:t>
      </w:r>
      <w:r/>
    </w:p>
    <w:p>
      <w:pPr>
        <w:pStyle w:val="Normal"/>
        <w:spacing w:before="0" w:after="0"/>
        <w:ind w:firstLine="567"/>
        <w:jc w:val="both"/>
        <w:rPr>
          <w:sz w:val="24"/>
          <w:sz w:val="24"/>
          <w:szCs w:val="24"/>
          <w:rFonts w:ascii="Times New Roman" w:hAnsi="Times New Roman" w:cs="Times New Roman"/>
        </w:rPr>
      </w:pPr>
      <w:r>
        <w:rPr>
          <w:rFonts w:cs="Times New Roman" w:ascii="Times New Roman" w:hAnsi="Times New Roman"/>
          <w:sz w:val="24"/>
          <w:szCs w:val="24"/>
        </w:rPr>
        <w:t>25 июля 1941 года. И. Злобин».</w:t>
      </w:r>
      <w:r/>
    </w:p>
    <w:p>
      <w:pPr>
        <w:pStyle w:val="Normal"/>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f186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LibreOffice/4.3.5.2$Windows_x86 LibreOffice_project/3a87456aaa6a95c63eea1c1b3201acedf0751bd5</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2016-09-25T09:35:00Z</dcterms:created>
  <dc:creator>Наташа</dc:creator>
  <dc:language>ru-RU</dc:language>
  <cp:lastModifiedBy>Наташа</cp:lastModifiedBy>
  <dcterms:modified xsi:type="dcterms:W3CDTF">2017-03-25T08:27:00Z</dcterms:modified>
  <cp:revision>3</cp:revision>
</cp:coreProperties>
</file>